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6195C" w14:paraId="0118D27E" w14:textId="77777777" w:rsidTr="00D6195C">
        <w:tc>
          <w:tcPr>
            <w:tcW w:w="4675" w:type="dxa"/>
          </w:tcPr>
          <w:p w14:paraId="304FE95E" w14:textId="02E1036C" w:rsidR="00D6195C" w:rsidRDefault="00D6195C" w:rsidP="00D6195C">
            <w:pPr>
              <w:tabs>
                <w:tab w:val="right" w:pos="9180"/>
              </w:tabs>
            </w:pPr>
            <w:r>
              <w:rPr>
                <w:b/>
              </w:rPr>
              <w:t>Media</w:t>
            </w:r>
            <w:r w:rsidRPr="00CE15AE">
              <w:rPr>
                <w:b/>
              </w:rPr>
              <w:t xml:space="preserve"> Release</w:t>
            </w:r>
          </w:p>
          <w:p w14:paraId="2129E326" w14:textId="0D4D07A6" w:rsidR="00D6195C" w:rsidRPr="00D6195C" w:rsidRDefault="00D6195C" w:rsidP="00D6195C">
            <w:pPr>
              <w:tabs>
                <w:tab w:val="right" w:pos="9180"/>
              </w:tabs>
              <w:rPr>
                <w:i/>
                <w:iCs/>
              </w:rPr>
            </w:pPr>
            <w:r w:rsidRPr="00D6195C">
              <w:rPr>
                <w:i/>
                <w:iCs/>
              </w:rPr>
              <w:t xml:space="preserve">Embargoed until April </w:t>
            </w:r>
            <w:r w:rsidRPr="00D6195C">
              <w:rPr>
                <w:i/>
                <w:iCs/>
                <w:highlight w:val="cyan"/>
              </w:rPr>
              <w:t>XX</w:t>
            </w:r>
            <w:r w:rsidRPr="00D6195C">
              <w:rPr>
                <w:i/>
                <w:iCs/>
              </w:rPr>
              <w:t>, 2020</w:t>
            </w:r>
          </w:p>
        </w:tc>
        <w:tc>
          <w:tcPr>
            <w:tcW w:w="4675" w:type="dxa"/>
          </w:tcPr>
          <w:p w14:paraId="5EFBE8A4" w14:textId="1793016F" w:rsidR="00D6195C" w:rsidRDefault="00D6195C" w:rsidP="00D6195C">
            <w:pPr>
              <w:tabs>
                <w:tab w:val="right" w:pos="9180"/>
              </w:tabs>
              <w:jc w:val="right"/>
            </w:pPr>
            <w:r w:rsidRPr="00CE15AE">
              <w:rPr>
                <w:b/>
              </w:rPr>
              <w:t>Media Contact</w:t>
            </w:r>
            <w:r>
              <w:rPr>
                <w:b/>
              </w:rPr>
              <w:br/>
            </w:r>
            <w:r w:rsidRPr="009120C7">
              <w:rPr>
                <w:highlight w:val="yellow"/>
              </w:rPr>
              <w:t>[Local Hospital Contact]</w:t>
            </w:r>
            <w:r>
              <w:br/>
            </w:r>
            <w:r w:rsidRPr="009120C7">
              <w:rPr>
                <w:highlight w:val="yellow"/>
              </w:rPr>
              <w:t>[Phone]</w:t>
            </w:r>
            <w:r>
              <w:rPr>
                <w:highlight w:val="yellow"/>
              </w:rPr>
              <w:t xml:space="preserve">, </w:t>
            </w:r>
            <w:r w:rsidRPr="009120C7">
              <w:rPr>
                <w:highlight w:val="yellow"/>
              </w:rPr>
              <w:t>[Email]</w:t>
            </w:r>
          </w:p>
        </w:tc>
      </w:tr>
    </w:tbl>
    <w:p w14:paraId="08261748" w14:textId="203EEE7F" w:rsidR="00CE15AE" w:rsidRDefault="00CE15AE" w:rsidP="00CE15AE">
      <w:pPr>
        <w:tabs>
          <w:tab w:val="right" w:pos="9180"/>
        </w:tabs>
      </w:pPr>
      <w:r>
        <w:tab/>
      </w:r>
    </w:p>
    <w:p w14:paraId="3857D5A3" w14:textId="77777777" w:rsidR="00CE15AE" w:rsidRDefault="00CE15AE"/>
    <w:p w14:paraId="1CAB95B3" w14:textId="01BA7C02" w:rsidR="005205CE" w:rsidRPr="00CE15AE" w:rsidRDefault="004E6EE9">
      <w:pPr>
        <w:rPr>
          <w:b/>
          <w:i/>
          <w:sz w:val="32"/>
          <w:szCs w:val="32"/>
        </w:rPr>
      </w:pPr>
      <w:r w:rsidRPr="009120C7">
        <w:rPr>
          <w:b/>
          <w:i/>
          <w:sz w:val="32"/>
          <w:szCs w:val="32"/>
          <w:highlight w:val="yellow"/>
        </w:rPr>
        <w:t>[Hospital Name]</w:t>
      </w:r>
      <w:r w:rsidRPr="00CE15AE">
        <w:rPr>
          <w:b/>
          <w:i/>
          <w:sz w:val="32"/>
          <w:szCs w:val="32"/>
        </w:rPr>
        <w:t xml:space="preserve"> recognized for patient safety</w:t>
      </w:r>
      <w:r w:rsidR="00BB2223">
        <w:rPr>
          <w:b/>
          <w:i/>
          <w:sz w:val="32"/>
          <w:szCs w:val="32"/>
        </w:rPr>
        <w:t xml:space="preserve"> achievements</w:t>
      </w:r>
    </w:p>
    <w:p w14:paraId="7D9AB270" w14:textId="77777777" w:rsidR="004E6EE9" w:rsidRDefault="004E6EE9"/>
    <w:p w14:paraId="32BC7EA8" w14:textId="6E2F3D4D" w:rsidR="004E6EE9" w:rsidRPr="003540A7" w:rsidRDefault="004E6EE9" w:rsidP="003540A7">
      <w:pPr>
        <w:rPr>
          <w:rFonts w:ascii="Calibri" w:hAnsi="Calibri" w:cs="Calibri"/>
        </w:rPr>
      </w:pPr>
      <w:r w:rsidRPr="003540A7">
        <w:rPr>
          <w:rFonts w:ascii="Calibri" w:hAnsi="Calibri" w:cs="Calibri"/>
          <w:highlight w:val="yellow"/>
        </w:rPr>
        <w:t>[HOSPITAL CITY]</w:t>
      </w:r>
      <w:r w:rsidRPr="003540A7">
        <w:rPr>
          <w:rFonts w:ascii="Calibri" w:hAnsi="Calibri" w:cs="Calibri"/>
        </w:rPr>
        <w:t xml:space="preserve"> – </w:t>
      </w:r>
      <w:r w:rsidRPr="003540A7">
        <w:rPr>
          <w:rFonts w:ascii="Calibri" w:hAnsi="Calibri" w:cs="Calibri"/>
          <w:highlight w:val="yellow"/>
        </w:rPr>
        <w:t>[Hospital Name]</w:t>
      </w:r>
      <w:r w:rsidRPr="003540A7">
        <w:rPr>
          <w:rFonts w:ascii="Calibri" w:hAnsi="Calibri" w:cs="Calibri"/>
        </w:rPr>
        <w:t xml:space="preserve"> is among </w:t>
      </w:r>
      <w:r w:rsidR="00C43660">
        <w:rPr>
          <w:rFonts w:ascii="Calibri" w:hAnsi="Calibri" w:cs="Calibri"/>
        </w:rPr>
        <w:t>115</w:t>
      </w:r>
      <w:r w:rsidRPr="003540A7">
        <w:rPr>
          <w:rFonts w:ascii="Calibri" w:hAnsi="Calibri" w:cs="Calibri"/>
        </w:rPr>
        <w:t xml:space="preserve"> hospitals statewide being recognized for its exemplary achievement</w:t>
      </w:r>
      <w:r w:rsidR="00B34AAF" w:rsidRPr="003540A7">
        <w:rPr>
          <w:rFonts w:ascii="Calibri" w:hAnsi="Calibri" w:cs="Calibri"/>
        </w:rPr>
        <w:t>s to improve patient safety</w:t>
      </w:r>
      <w:r w:rsidR="008A7823" w:rsidRPr="003540A7">
        <w:rPr>
          <w:rFonts w:ascii="Calibri" w:hAnsi="Calibri" w:cs="Calibri"/>
        </w:rPr>
        <w:t>.</w:t>
      </w:r>
    </w:p>
    <w:p w14:paraId="0453B233" w14:textId="77777777" w:rsidR="008A7823" w:rsidRPr="003540A7" w:rsidRDefault="008A7823" w:rsidP="003540A7">
      <w:pPr>
        <w:rPr>
          <w:rFonts w:ascii="Calibri" w:hAnsi="Calibri" w:cs="Calibri"/>
        </w:rPr>
      </w:pPr>
    </w:p>
    <w:p w14:paraId="42777C06" w14:textId="279E6265" w:rsidR="00517AB2" w:rsidRPr="003540A7" w:rsidRDefault="00517AB2" w:rsidP="00517AB2">
      <w:pPr>
        <w:rPr>
          <w:rFonts w:ascii="Calibri" w:hAnsi="Calibri" w:cs="Calibri"/>
        </w:rPr>
      </w:pPr>
      <w:r w:rsidRPr="003540A7">
        <w:rPr>
          <w:rFonts w:ascii="Calibri" w:hAnsi="Calibri" w:cs="Calibri"/>
        </w:rPr>
        <w:t xml:space="preserve">The Kansas Healthcare Collaborative (KHC) </w:t>
      </w:r>
      <w:r>
        <w:rPr>
          <w:rFonts w:ascii="Calibri" w:hAnsi="Calibri" w:cs="Calibri"/>
        </w:rPr>
        <w:t>recognized</w:t>
      </w:r>
      <w:r w:rsidRPr="003540A7">
        <w:rPr>
          <w:rFonts w:ascii="Calibri" w:hAnsi="Calibri" w:cs="Calibri"/>
        </w:rPr>
        <w:t xml:space="preserve"> Kansas hospitals</w:t>
      </w:r>
      <w:r>
        <w:rPr>
          <w:rFonts w:ascii="Calibri" w:hAnsi="Calibri" w:cs="Calibri"/>
        </w:rPr>
        <w:t xml:space="preserve"> </w:t>
      </w:r>
      <w:r w:rsidR="00C43660">
        <w:rPr>
          <w:rFonts w:ascii="Calibri" w:hAnsi="Calibri" w:cs="Calibri"/>
        </w:rPr>
        <w:t>recently</w:t>
      </w:r>
      <w:r w:rsidRPr="003540A7">
        <w:rPr>
          <w:rFonts w:ascii="Calibri" w:hAnsi="Calibri" w:cs="Calibri"/>
        </w:rPr>
        <w:t xml:space="preserve"> at the conclusion of the </w:t>
      </w:r>
      <w:r w:rsidR="00D7669D" w:rsidRPr="00D7669D">
        <w:rPr>
          <w:rFonts w:ascii="Calibri" w:hAnsi="Calibri" w:cs="Calibri"/>
        </w:rPr>
        <w:t xml:space="preserve">AHA/HRET Network—a </w:t>
      </w:r>
      <w:r w:rsidR="00D7669D">
        <w:rPr>
          <w:rFonts w:ascii="Calibri" w:hAnsi="Calibri" w:cs="Calibri"/>
        </w:rPr>
        <w:t xml:space="preserve">major </w:t>
      </w:r>
      <w:r w:rsidR="00D7669D" w:rsidRPr="00D7669D">
        <w:rPr>
          <w:rFonts w:ascii="Calibri" w:hAnsi="Calibri" w:cs="Calibri"/>
        </w:rPr>
        <w:t>patient safety initiative spearheaded by the American Hospital Association/Health Research &amp; Educational Trust (AHA/HRET)</w:t>
      </w:r>
      <w:r w:rsidR="00D7669D">
        <w:rPr>
          <w:rFonts w:ascii="Calibri" w:hAnsi="Calibri" w:cs="Calibri"/>
        </w:rPr>
        <w:t xml:space="preserve"> and coordinated in Kansas by KHC</w:t>
      </w:r>
      <w:r w:rsidRPr="003540A7">
        <w:rPr>
          <w:rFonts w:ascii="Calibri" w:hAnsi="Calibri" w:cs="Calibri"/>
        </w:rPr>
        <w:t>.</w:t>
      </w:r>
    </w:p>
    <w:p w14:paraId="7CDDC20D" w14:textId="77777777" w:rsidR="00517AB2" w:rsidRPr="003540A7" w:rsidRDefault="00517AB2" w:rsidP="00517AB2">
      <w:pPr>
        <w:rPr>
          <w:rFonts w:ascii="Calibri" w:hAnsi="Calibri" w:cs="Calibri"/>
        </w:rPr>
      </w:pPr>
    </w:p>
    <w:p w14:paraId="626A5EB0" w14:textId="0C07940B" w:rsidR="00517AB2" w:rsidRPr="003540A7" w:rsidRDefault="00517AB2" w:rsidP="00517AB2">
      <w:pPr>
        <w:ind w:right="234"/>
        <w:rPr>
          <w:rFonts w:ascii="Calibri" w:hAnsi="Calibri" w:cs="Calibri"/>
        </w:rPr>
      </w:pPr>
      <w:r w:rsidRPr="003540A7">
        <w:rPr>
          <w:rFonts w:ascii="Calibri" w:hAnsi="Calibri" w:cs="Calibri"/>
        </w:rPr>
        <w:t>[</w:t>
      </w:r>
      <w:r w:rsidRPr="003540A7">
        <w:rPr>
          <w:rFonts w:ascii="Calibri" w:hAnsi="Calibri" w:cs="Calibri"/>
          <w:highlight w:val="yellow"/>
        </w:rPr>
        <w:t>hospital name</w:t>
      </w:r>
      <w:r w:rsidRPr="003540A7">
        <w:rPr>
          <w:rFonts w:ascii="Calibri" w:hAnsi="Calibri" w:cs="Calibri"/>
        </w:rPr>
        <w:t xml:space="preserve">] </w:t>
      </w:r>
      <w:r>
        <w:rPr>
          <w:rFonts w:ascii="Calibri" w:hAnsi="Calibri" w:cs="Calibri"/>
        </w:rPr>
        <w:t>received</w:t>
      </w:r>
      <w:r w:rsidRPr="003540A7">
        <w:rPr>
          <w:rFonts w:ascii="Calibri" w:hAnsi="Calibri" w:cs="Calibri"/>
        </w:rPr>
        <w:t xml:space="preserve"> “[</w:t>
      </w:r>
      <w:r w:rsidRPr="003540A7">
        <w:rPr>
          <w:rFonts w:ascii="Calibri" w:hAnsi="Calibri" w:cs="Calibri"/>
          <w:highlight w:val="cyan"/>
        </w:rPr>
        <w:t>recognition level</w:t>
      </w:r>
      <w:r w:rsidRPr="003540A7">
        <w:rPr>
          <w:rFonts w:ascii="Calibri" w:hAnsi="Calibri" w:cs="Calibri"/>
        </w:rPr>
        <w:t xml:space="preserve">]” </w:t>
      </w:r>
      <w:r>
        <w:rPr>
          <w:rFonts w:ascii="Calibri" w:hAnsi="Calibri" w:cs="Calibri"/>
        </w:rPr>
        <w:t>recognition</w:t>
      </w:r>
      <w:r w:rsidRPr="003540A7">
        <w:rPr>
          <w:rFonts w:ascii="Calibri" w:hAnsi="Calibri" w:cs="Calibri"/>
        </w:rPr>
        <w:t xml:space="preserve"> for working toward </w:t>
      </w:r>
      <w:r w:rsidR="00D7669D" w:rsidRPr="00D7669D">
        <w:rPr>
          <w:rFonts w:ascii="Calibri" w:hAnsi="Calibri" w:cs="Calibri"/>
        </w:rPr>
        <w:t>AHA/HRET Network</w:t>
      </w:r>
      <w:r>
        <w:rPr>
          <w:rFonts w:ascii="Calibri" w:hAnsi="Calibri" w:cs="Calibri"/>
        </w:rPr>
        <w:t xml:space="preserve"> </w:t>
      </w:r>
      <w:r w:rsidRPr="003540A7">
        <w:rPr>
          <w:rFonts w:ascii="Calibri" w:hAnsi="Calibri" w:cs="Calibri"/>
        </w:rPr>
        <w:t xml:space="preserve">goals set by the Centers for Medicare &amp; Medicaid Services (CMS) to reduce hospital-acquired conditions and </w:t>
      </w:r>
      <w:r>
        <w:rPr>
          <w:rFonts w:ascii="Calibri" w:hAnsi="Calibri" w:cs="Calibri"/>
        </w:rPr>
        <w:t xml:space="preserve">preventable </w:t>
      </w:r>
      <w:r w:rsidRPr="003540A7">
        <w:rPr>
          <w:rFonts w:ascii="Calibri" w:hAnsi="Calibri" w:cs="Calibri"/>
        </w:rPr>
        <w:t>readmissions.</w:t>
      </w:r>
    </w:p>
    <w:p w14:paraId="25BF6A6B" w14:textId="77777777" w:rsidR="00517AB2" w:rsidRPr="003540A7" w:rsidRDefault="00517AB2" w:rsidP="00517AB2">
      <w:pPr>
        <w:rPr>
          <w:rFonts w:ascii="Calibri" w:hAnsi="Calibri" w:cs="Calibri"/>
        </w:rPr>
      </w:pPr>
    </w:p>
    <w:p w14:paraId="3B62549A" w14:textId="77777777" w:rsidR="00517AB2" w:rsidRPr="003540A7" w:rsidRDefault="00517AB2" w:rsidP="00517AB2">
      <w:pPr>
        <w:rPr>
          <w:rFonts w:ascii="Calibri" w:hAnsi="Calibri" w:cs="Calibri"/>
        </w:rPr>
      </w:pPr>
      <w:r w:rsidRPr="003540A7">
        <w:rPr>
          <w:rFonts w:ascii="Calibri" w:hAnsi="Calibri" w:cs="Calibri"/>
        </w:rPr>
        <w:t xml:space="preserve">“We are pleased to receive this special recognition of our team’s </w:t>
      </w:r>
      <w:r>
        <w:rPr>
          <w:rFonts w:ascii="Calibri" w:hAnsi="Calibri" w:cs="Calibri"/>
        </w:rPr>
        <w:t>patient-focused</w:t>
      </w:r>
      <w:r w:rsidRPr="003540A7">
        <w:rPr>
          <w:rFonts w:ascii="Calibri" w:hAnsi="Calibri" w:cs="Calibri"/>
        </w:rPr>
        <w:t xml:space="preserve"> efforts to provide the best care possible</w:t>
      </w:r>
      <w:r>
        <w:rPr>
          <w:rFonts w:ascii="Calibri" w:hAnsi="Calibri" w:cs="Calibri"/>
        </w:rPr>
        <w:t xml:space="preserve"> to those we serve</w:t>
      </w:r>
      <w:r w:rsidRPr="003540A7">
        <w:rPr>
          <w:rFonts w:ascii="Calibri" w:hAnsi="Calibri" w:cs="Calibri"/>
        </w:rPr>
        <w:t xml:space="preserve">,” said </w:t>
      </w:r>
      <w:r w:rsidRPr="003540A7">
        <w:rPr>
          <w:rFonts w:ascii="Calibri" w:hAnsi="Calibri" w:cs="Calibri"/>
          <w:highlight w:val="yellow"/>
        </w:rPr>
        <w:t>[CEO name, title]</w:t>
      </w:r>
      <w:r w:rsidRPr="003540A7">
        <w:rPr>
          <w:rFonts w:ascii="Calibri" w:hAnsi="Calibri" w:cs="Calibri"/>
        </w:rPr>
        <w:t xml:space="preserve"> of </w:t>
      </w:r>
      <w:r w:rsidRPr="003540A7">
        <w:rPr>
          <w:rFonts w:ascii="Calibri" w:hAnsi="Calibri" w:cs="Calibri"/>
          <w:highlight w:val="yellow"/>
        </w:rPr>
        <w:t>[Hospital Name]</w:t>
      </w:r>
      <w:r w:rsidRPr="003540A7">
        <w:rPr>
          <w:rFonts w:ascii="Calibri" w:hAnsi="Calibri" w:cs="Calibri"/>
        </w:rPr>
        <w:t xml:space="preserve">. “Working with the Kansas Healthcare Collaborative </w:t>
      </w:r>
      <w:r>
        <w:rPr>
          <w:rFonts w:ascii="Calibri" w:hAnsi="Calibri" w:cs="Calibri"/>
        </w:rPr>
        <w:t xml:space="preserve">and its partners—as well as side-by-side with our peers across the state and with national experts—has provided </w:t>
      </w:r>
      <w:r w:rsidRPr="003540A7">
        <w:rPr>
          <w:rFonts w:ascii="Calibri" w:hAnsi="Calibri" w:cs="Calibri"/>
        </w:rPr>
        <w:t xml:space="preserve">our team the </w:t>
      </w:r>
      <w:r>
        <w:rPr>
          <w:rFonts w:ascii="Calibri" w:hAnsi="Calibri" w:cs="Calibri"/>
        </w:rPr>
        <w:t xml:space="preserve">opportunity </w:t>
      </w:r>
      <w:r w:rsidRPr="003540A7">
        <w:rPr>
          <w:rFonts w:ascii="Calibri" w:hAnsi="Calibri" w:cs="Calibri"/>
        </w:rPr>
        <w:t>to</w:t>
      </w:r>
      <w:r>
        <w:rPr>
          <w:rFonts w:ascii="Calibri" w:hAnsi="Calibri" w:cs="Calibri"/>
        </w:rPr>
        <w:t xml:space="preserve"> advance</w:t>
      </w:r>
      <w:r w:rsidRPr="003540A7">
        <w:rPr>
          <w:rFonts w:ascii="Calibri" w:hAnsi="Calibri" w:cs="Calibri"/>
        </w:rPr>
        <w:t xml:space="preserve"> patient safety and health outcomes</w:t>
      </w:r>
      <w:r>
        <w:rPr>
          <w:rFonts w:ascii="Calibri" w:hAnsi="Calibri" w:cs="Calibri"/>
        </w:rPr>
        <w:t xml:space="preserve"> more efficiently and effectively</w:t>
      </w:r>
      <w:r w:rsidRPr="003540A7">
        <w:rPr>
          <w:rFonts w:ascii="Calibri" w:hAnsi="Calibri" w:cs="Calibri"/>
        </w:rPr>
        <w:t>.”</w:t>
      </w:r>
    </w:p>
    <w:p w14:paraId="46546798" w14:textId="77777777" w:rsidR="00517AB2" w:rsidRPr="003540A7" w:rsidRDefault="00517AB2" w:rsidP="00517AB2">
      <w:pPr>
        <w:rPr>
          <w:rFonts w:ascii="Calibri" w:hAnsi="Calibri" w:cs="Calibri"/>
        </w:rPr>
      </w:pPr>
    </w:p>
    <w:p w14:paraId="2F170F48" w14:textId="42930293" w:rsidR="00517AB2" w:rsidRDefault="00517AB2" w:rsidP="00D7669D">
      <w:pPr>
        <w:ind w:right="-90"/>
        <w:rPr>
          <w:rFonts w:ascii="Calibri" w:hAnsi="Calibri" w:cs="Calibri"/>
        </w:rPr>
      </w:pPr>
      <w:r w:rsidRPr="003540A7">
        <w:rPr>
          <w:rFonts w:ascii="Calibri" w:hAnsi="Calibri" w:cs="Calibri"/>
        </w:rPr>
        <w:t xml:space="preserve">Since October 2016, more than </w:t>
      </w:r>
      <w:r w:rsidR="002948CC">
        <w:rPr>
          <w:rFonts w:ascii="Calibri" w:hAnsi="Calibri" w:cs="Calibri"/>
        </w:rPr>
        <w:t>115</w:t>
      </w:r>
      <w:r w:rsidRPr="003540A7">
        <w:rPr>
          <w:rFonts w:ascii="Calibri" w:hAnsi="Calibri" w:cs="Calibri"/>
        </w:rPr>
        <w:t xml:space="preserve"> Kansas hospitals have worked </w:t>
      </w:r>
      <w:r>
        <w:rPr>
          <w:rFonts w:ascii="Calibri" w:hAnsi="Calibri" w:cs="Calibri"/>
        </w:rPr>
        <w:t xml:space="preserve">collaboratively with KHC </w:t>
      </w:r>
      <w:r w:rsidRPr="003540A7">
        <w:rPr>
          <w:rFonts w:ascii="Calibri" w:hAnsi="Calibri" w:cs="Calibri"/>
        </w:rPr>
        <w:t xml:space="preserve">to achieve a 20 percent </w:t>
      </w:r>
      <w:r>
        <w:rPr>
          <w:rFonts w:ascii="Calibri" w:hAnsi="Calibri" w:cs="Calibri"/>
        </w:rPr>
        <w:t>reduction</w:t>
      </w:r>
      <w:r w:rsidRPr="003540A7">
        <w:rPr>
          <w:rFonts w:ascii="Calibri" w:hAnsi="Calibri" w:cs="Calibri"/>
        </w:rPr>
        <w:t xml:space="preserve"> in hospital-acquired conditions and a 12 percent reduction in 30-day hospital readmissions from 2014 baselines. Participating hospitals placed special focus on reducing patient harm, such as falls, adverse drug events, hospital-acquired infections</w:t>
      </w:r>
      <w:r>
        <w:rPr>
          <w:rFonts w:ascii="Calibri" w:hAnsi="Calibri" w:cs="Calibri"/>
        </w:rPr>
        <w:t>, and pressure injuries</w:t>
      </w:r>
      <w:r w:rsidRPr="003540A7">
        <w:rPr>
          <w:rFonts w:ascii="Calibri" w:hAnsi="Calibri" w:cs="Calibri"/>
        </w:rPr>
        <w:t xml:space="preserve">. </w:t>
      </w:r>
      <w:r w:rsidRPr="0078555E">
        <w:rPr>
          <w:rFonts w:ascii="Calibri" w:hAnsi="Calibri" w:cs="Calibri"/>
        </w:rPr>
        <w:t>Hospitals also made progress in implementing key strategies for promoting health equity and patient and family engagement.</w:t>
      </w:r>
    </w:p>
    <w:p w14:paraId="2846278F" w14:textId="77777777" w:rsidR="00A62DAD" w:rsidRDefault="00A62DAD" w:rsidP="00A62DAD">
      <w:pPr>
        <w:rPr>
          <w:rFonts w:ascii="Calibri" w:hAnsi="Calibri" w:cs="Calibri"/>
        </w:rPr>
      </w:pPr>
    </w:p>
    <w:p w14:paraId="387A391E" w14:textId="1C9F59D6" w:rsidR="008A7823" w:rsidRPr="003540A7" w:rsidRDefault="00D93718" w:rsidP="00A62DAD">
      <w:pPr>
        <w:rPr>
          <w:rFonts w:ascii="Calibri" w:hAnsi="Calibri" w:cs="Calibri"/>
        </w:rPr>
      </w:pPr>
      <w:r w:rsidRPr="003540A7">
        <w:rPr>
          <w:rFonts w:ascii="Calibri" w:hAnsi="Calibri" w:cs="Calibri"/>
        </w:rPr>
        <w:t xml:space="preserve">Hospitals across the state and nation have been working since 2010 to achieve national patient safety goals established by federal agencies. Nationwide, between 2010 and 2015, an estimated 125,000 fewer patients died in a hospital and approximately $22.8 billion in health care costs were saved as a result in reductions in hospital-acquired conditions, according to the Agency for Healthcare Research and Quality.  </w:t>
      </w:r>
    </w:p>
    <w:p w14:paraId="6B3F42C9" w14:textId="77777777" w:rsidR="00A62DAD" w:rsidRDefault="00A62DAD" w:rsidP="003540A7">
      <w:pPr>
        <w:rPr>
          <w:rFonts w:ascii="Calibri" w:hAnsi="Calibri" w:cs="Calibri"/>
        </w:rPr>
      </w:pPr>
    </w:p>
    <w:p w14:paraId="49C0D986" w14:textId="6E6E5906" w:rsidR="006F0FCA" w:rsidRPr="003540A7" w:rsidRDefault="005F193F" w:rsidP="003540A7">
      <w:pPr>
        <w:rPr>
          <w:rFonts w:ascii="Calibri" w:hAnsi="Calibri" w:cs="Calibri"/>
        </w:rPr>
      </w:pPr>
      <w:r w:rsidRPr="003540A7">
        <w:rPr>
          <w:rFonts w:ascii="Calibri" w:hAnsi="Calibri" w:cs="Calibri"/>
        </w:rPr>
        <w:t xml:space="preserve">“We extend our congratulations and gratitude to all the hospitals across Kansas who participated in </w:t>
      </w:r>
      <w:r w:rsidR="00F16EC9" w:rsidRPr="00F16EC9">
        <w:rPr>
          <w:rFonts w:ascii="Calibri" w:hAnsi="Calibri" w:cs="Calibri"/>
        </w:rPr>
        <w:t>the AHA/HRET Network</w:t>
      </w:r>
      <w:r w:rsidRPr="003540A7">
        <w:rPr>
          <w:rFonts w:ascii="Calibri" w:hAnsi="Calibri" w:cs="Calibri"/>
        </w:rPr>
        <w:t xml:space="preserve">,” said </w:t>
      </w:r>
      <w:r w:rsidR="00D7669D">
        <w:rPr>
          <w:rFonts w:ascii="Calibri" w:hAnsi="Calibri" w:cs="Calibri"/>
        </w:rPr>
        <w:t>KHC Executive Director Allison Peterson DeGroff</w:t>
      </w:r>
      <w:r w:rsidRPr="003540A7">
        <w:rPr>
          <w:rFonts w:ascii="Calibri" w:hAnsi="Calibri" w:cs="Calibri"/>
        </w:rPr>
        <w:t>.</w:t>
      </w:r>
      <w:r w:rsidR="00055087" w:rsidRPr="003540A7">
        <w:rPr>
          <w:rFonts w:ascii="Calibri" w:hAnsi="Calibri" w:cs="Calibri"/>
        </w:rPr>
        <w:t xml:space="preserve"> </w:t>
      </w:r>
      <w:r w:rsidR="006F0FCA" w:rsidRPr="003540A7">
        <w:rPr>
          <w:rFonts w:ascii="Calibri" w:hAnsi="Calibri" w:cs="Calibri"/>
        </w:rPr>
        <w:t>“For several years, this community of collaborative peers has inspired and driven each other to excel in leading data-driven quality improvement. It is challenging work – and it is critical work. Each hospital’s incremental changes lead to an exponential impact on the lives of patients and their families.”</w:t>
      </w:r>
    </w:p>
    <w:p w14:paraId="0665BC7B" w14:textId="77777777" w:rsidR="006F0FCA" w:rsidRPr="003540A7" w:rsidRDefault="006F0FCA" w:rsidP="003540A7">
      <w:pPr>
        <w:rPr>
          <w:rFonts w:ascii="Calibri" w:hAnsi="Calibri" w:cs="Calibri"/>
        </w:rPr>
      </w:pPr>
    </w:p>
    <w:p w14:paraId="07245CBF" w14:textId="34902299" w:rsidR="00CE15AE" w:rsidRPr="003540A7" w:rsidRDefault="00D7669D" w:rsidP="003540A7">
      <w:pPr>
        <w:rPr>
          <w:rFonts w:ascii="Calibri" w:hAnsi="Calibri" w:cs="Calibri"/>
        </w:rPr>
      </w:pPr>
      <w:r>
        <w:rPr>
          <w:rFonts w:ascii="Calibri" w:hAnsi="Calibri" w:cs="Calibri"/>
        </w:rPr>
        <w:t xml:space="preserve">The </w:t>
      </w:r>
      <w:r w:rsidRPr="00D7669D">
        <w:rPr>
          <w:rFonts w:ascii="Calibri" w:hAnsi="Calibri" w:cs="Calibri"/>
        </w:rPr>
        <w:t>AHA/HRET Network</w:t>
      </w:r>
      <w:r w:rsidR="00E06D33" w:rsidRPr="003540A7">
        <w:rPr>
          <w:rFonts w:ascii="Calibri" w:hAnsi="Calibri" w:cs="Calibri"/>
        </w:rPr>
        <w:t xml:space="preserve"> include</w:t>
      </w:r>
      <w:r>
        <w:rPr>
          <w:rFonts w:ascii="Calibri" w:hAnsi="Calibri" w:cs="Calibri"/>
        </w:rPr>
        <w:t>d</w:t>
      </w:r>
      <w:r w:rsidR="00E06D33" w:rsidRPr="003540A7">
        <w:rPr>
          <w:rFonts w:ascii="Calibri" w:hAnsi="Calibri" w:cs="Calibri"/>
        </w:rPr>
        <w:t xml:space="preserve"> </w:t>
      </w:r>
      <w:r>
        <w:rPr>
          <w:rFonts w:ascii="Calibri" w:hAnsi="Calibri" w:cs="Calibri"/>
        </w:rPr>
        <w:t>more than</w:t>
      </w:r>
      <w:r w:rsidR="006D1790">
        <w:rPr>
          <w:rFonts w:ascii="Calibri" w:hAnsi="Calibri" w:cs="Calibri"/>
        </w:rPr>
        <w:t xml:space="preserve"> </w:t>
      </w:r>
      <w:r w:rsidR="00E06D33" w:rsidRPr="003540A7">
        <w:rPr>
          <w:rFonts w:ascii="Calibri" w:hAnsi="Calibri" w:cs="Calibri"/>
        </w:rPr>
        <w:t>1,600 hospitals across 34 states</w:t>
      </w:r>
      <w:r w:rsidR="006D1790">
        <w:rPr>
          <w:rFonts w:ascii="Calibri" w:hAnsi="Calibri" w:cs="Calibri"/>
        </w:rPr>
        <w:t xml:space="preserve"> and U.S. territories</w:t>
      </w:r>
      <w:r w:rsidR="00E06D33" w:rsidRPr="003540A7">
        <w:rPr>
          <w:rFonts w:ascii="Calibri" w:hAnsi="Calibri" w:cs="Calibri"/>
        </w:rPr>
        <w:t>.</w:t>
      </w:r>
      <w:r>
        <w:rPr>
          <w:rFonts w:ascii="Calibri" w:hAnsi="Calibri" w:cs="Calibri"/>
        </w:rPr>
        <w:t xml:space="preserve"> The initiative was s</w:t>
      </w:r>
      <w:r w:rsidRPr="00D7669D">
        <w:rPr>
          <w:rFonts w:ascii="Calibri" w:hAnsi="Calibri" w:cs="Calibri"/>
        </w:rPr>
        <w:t xml:space="preserve">upported by </w:t>
      </w:r>
      <w:r>
        <w:rPr>
          <w:rFonts w:ascii="Calibri" w:hAnsi="Calibri" w:cs="Calibri"/>
        </w:rPr>
        <w:t>CMS</w:t>
      </w:r>
      <w:r w:rsidRPr="00D7669D">
        <w:rPr>
          <w:rFonts w:ascii="Calibri" w:hAnsi="Calibri" w:cs="Calibri"/>
        </w:rPr>
        <w:t xml:space="preserve"> under contract number HHSM-500-2016-00067C</w:t>
      </w:r>
      <w:r>
        <w:rPr>
          <w:rFonts w:ascii="Calibri" w:hAnsi="Calibri" w:cs="Calibri"/>
        </w:rPr>
        <w:t>.</w:t>
      </w:r>
    </w:p>
    <w:p w14:paraId="272C89ED" w14:textId="72B400C4" w:rsidR="00E06D33" w:rsidRPr="003540A7" w:rsidRDefault="00E06D33" w:rsidP="003540A7">
      <w:pPr>
        <w:rPr>
          <w:rFonts w:ascii="Calibri" w:hAnsi="Calibri" w:cs="Calibri"/>
        </w:rPr>
      </w:pPr>
    </w:p>
    <w:p w14:paraId="7E8E5DD4" w14:textId="36488095" w:rsidR="00E06D33" w:rsidRDefault="00D6195C" w:rsidP="003540A7">
      <w:pPr>
        <w:rPr>
          <w:rFonts w:ascii="Calibri" w:hAnsi="Calibri" w:cs="Calibri"/>
        </w:rPr>
      </w:pPr>
      <w:r>
        <w:rPr>
          <w:rFonts w:ascii="Calibri" w:hAnsi="Calibri" w:cs="Calibri"/>
        </w:rPr>
        <w:t xml:space="preserve">More information available at </w:t>
      </w:r>
      <w:hyperlink r:id="rId6" w:history="1">
        <w:r w:rsidRPr="000246CC">
          <w:rPr>
            <w:rStyle w:val="Hyperlink"/>
            <w:rFonts w:ascii="Calibri" w:hAnsi="Calibri" w:cs="Calibri"/>
          </w:rPr>
          <w:t>www.khconline.org/HIIN</w:t>
        </w:r>
      </w:hyperlink>
      <w:r>
        <w:rPr>
          <w:rFonts w:ascii="Calibri" w:hAnsi="Calibri" w:cs="Calibri"/>
        </w:rPr>
        <w:t xml:space="preserve">. </w:t>
      </w:r>
    </w:p>
    <w:p w14:paraId="46731FCB" w14:textId="1679A79B" w:rsidR="00D6195C" w:rsidRDefault="00D6195C" w:rsidP="003540A7">
      <w:pPr>
        <w:rPr>
          <w:rFonts w:ascii="Calibri" w:hAnsi="Calibri" w:cs="Calibri"/>
        </w:rPr>
      </w:pPr>
    </w:p>
    <w:p w14:paraId="541F96C3" w14:textId="5AE78C2F" w:rsidR="00D6195C" w:rsidRDefault="00D6195C" w:rsidP="003540A7">
      <w:pPr>
        <w:rPr>
          <w:rFonts w:ascii="Calibri" w:hAnsi="Calibri" w:cs="Calibri"/>
        </w:rPr>
      </w:pPr>
    </w:p>
    <w:p w14:paraId="7FF9BCA4" w14:textId="2F574E74" w:rsidR="00D6195C" w:rsidRPr="00D6195C" w:rsidRDefault="00D6195C" w:rsidP="00D6195C">
      <w:pPr>
        <w:jc w:val="center"/>
        <w:rPr>
          <w:rFonts w:ascii="Calibri" w:hAnsi="Calibri" w:cs="Calibri"/>
          <w:i/>
          <w:iCs/>
        </w:rPr>
      </w:pPr>
      <w:r w:rsidRPr="00D6195C">
        <w:rPr>
          <w:rFonts w:ascii="Calibri" w:hAnsi="Calibri" w:cs="Calibri"/>
          <w:i/>
          <w:iCs/>
        </w:rPr>
        <w:t>(continued)</w:t>
      </w:r>
    </w:p>
    <w:p w14:paraId="1C2773FA" w14:textId="12F94B90" w:rsidR="00D7669D" w:rsidRDefault="00D7669D">
      <w:pPr>
        <w:rPr>
          <w:rFonts w:ascii="Calibri" w:hAnsi="Calibri" w:cs="Calibri"/>
        </w:rPr>
      </w:pPr>
      <w:r>
        <w:rPr>
          <w:rFonts w:ascii="Calibri" w:hAnsi="Calibri" w:cs="Calibri"/>
        </w:rPr>
        <w:br w:type="page"/>
      </w:r>
    </w:p>
    <w:p w14:paraId="00D494CE" w14:textId="77777777" w:rsidR="00D6195C" w:rsidRDefault="00D6195C" w:rsidP="003540A7">
      <w:pPr>
        <w:rPr>
          <w:rFonts w:ascii="Calibri" w:hAnsi="Calibri" w:cs="Calibri"/>
        </w:rPr>
      </w:pPr>
    </w:p>
    <w:p w14:paraId="12D5EA87" w14:textId="77777777" w:rsidR="00D6195C" w:rsidRPr="00D6195C" w:rsidRDefault="00D6195C" w:rsidP="00D6195C">
      <w:pPr>
        <w:jc w:val="center"/>
        <w:rPr>
          <w:rFonts w:ascii="Calibri" w:hAnsi="Calibri" w:cs="Calibri"/>
          <w:i/>
          <w:iCs/>
        </w:rPr>
      </w:pPr>
      <w:r w:rsidRPr="00D6195C">
        <w:rPr>
          <w:rFonts w:ascii="Calibri" w:hAnsi="Calibri" w:cs="Calibri"/>
          <w:i/>
          <w:iCs/>
        </w:rPr>
        <w:t>(continued)</w:t>
      </w:r>
    </w:p>
    <w:p w14:paraId="762025C5" w14:textId="4A55F27F" w:rsidR="00D6195C" w:rsidRDefault="00D6195C" w:rsidP="003540A7">
      <w:pPr>
        <w:rPr>
          <w:rFonts w:ascii="Calibri" w:hAnsi="Calibri" w:cs="Calibri"/>
        </w:rPr>
      </w:pPr>
    </w:p>
    <w:p w14:paraId="5E44DCC2" w14:textId="77777777" w:rsidR="00D6195C" w:rsidRDefault="00D6195C" w:rsidP="003540A7">
      <w:pPr>
        <w:rPr>
          <w:rFonts w:ascii="Calibri" w:hAnsi="Calibri" w:cs="Calibri"/>
        </w:rPr>
      </w:pPr>
    </w:p>
    <w:p w14:paraId="1D8FA8C0" w14:textId="3098EF46" w:rsidR="00194E1A" w:rsidRPr="003540A7" w:rsidRDefault="00194E1A" w:rsidP="003540A7">
      <w:pPr>
        <w:rPr>
          <w:rFonts w:ascii="Calibri" w:hAnsi="Calibri" w:cs="Calibri"/>
        </w:rPr>
      </w:pPr>
      <w:r w:rsidRPr="003540A7">
        <w:rPr>
          <w:rFonts w:ascii="Calibri" w:hAnsi="Calibri" w:cs="Calibri"/>
        </w:rPr>
        <w:t>[</w:t>
      </w:r>
      <w:r w:rsidR="00E06D33" w:rsidRPr="003540A7">
        <w:rPr>
          <w:rFonts w:ascii="Calibri" w:hAnsi="Calibri" w:cs="Calibri"/>
          <w:highlight w:val="yellow"/>
        </w:rPr>
        <w:t>NOTE: EACH H</w:t>
      </w:r>
      <w:r w:rsidRPr="003540A7">
        <w:rPr>
          <w:rFonts w:ascii="Calibri" w:hAnsi="Calibri" w:cs="Calibri"/>
          <w:highlight w:val="yellow"/>
        </w:rPr>
        <w:t>OSPITAL MAY INSERT ITS OWN INDIVIDUAL QUALITY IMPOVEMENT RESULTS AS IT SEES FIT</w:t>
      </w:r>
      <w:r w:rsidR="00A62DAD">
        <w:rPr>
          <w:rFonts w:ascii="Calibri" w:hAnsi="Calibri" w:cs="Calibri"/>
          <w:highlight w:val="yellow"/>
        </w:rPr>
        <w:t>, perhaps after the fifth paragraph of this release</w:t>
      </w:r>
      <w:r w:rsidRPr="003540A7">
        <w:rPr>
          <w:rFonts w:ascii="Calibri" w:hAnsi="Calibri" w:cs="Calibri"/>
          <w:highlight w:val="yellow"/>
        </w:rPr>
        <w:t xml:space="preserve">. If your team would like assistance from KHC in doing so, contact KHC Data and Measurement Director Eric Cook-Wiens at (785) 235-0763 (ext. 1324) or </w:t>
      </w:r>
      <w:hyperlink r:id="rId7" w:history="1">
        <w:r w:rsidRPr="003540A7">
          <w:rPr>
            <w:rStyle w:val="Hyperlink"/>
            <w:rFonts w:ascii="Calibri" w:hAnsi="Calibri" w:cs="Calibri"/>
            <w:highlight w:val="yellow"/>
          </w:rPr>
          <w:t>ecook-wiens@khconline.org</w:t>
        </w:r>
      </w:hyperlink>
      <w:r w:rsidRPr="003540A7">
        <w:rPr>
          <w:rFonts w:ascii="Calibri" w:hAnsi="Calibri" w:cs="Calibri"/>
          <w:highlight w:val="yellow"/>
        </w:rPr>
        <w:t>.</w:t>
      </w:r>
      <w:r w:rsidRPr="003540A7">
        <w:rPr>
          <w:rFonts w:ascii="Calibri" w:hAnsi="Calibri" w:cs="Calibri"/>
        </w:rPr>
        <w:t>]</w:t>
      </w:r>
    </w:p>
    <w:p w14:paraId="42631B47" w14:textId="77777777" w:rsidR="00513061" w:rsidRPr="003540A7" w:rsidRDefault="00513061" w:rsidP="003540A7">
      <w:pPr>
        <w:rPr>
          <w:rFonts w:ascii="Calibri" w:hAnsi="Calibri" w:cs="Calibri"/>
        </w:rPr>
      </w:pPr>
    </w:p>
    <w:p w14:paraId="6F1A4D87" w14:textId="77777777" w:rsidR="00513061" w:rsidRPr="003540A7" w:rsidRDefault="00513061" w:rsidP="003540A7">
      <w:pPr>
        <w:jc w:val="center"/>
        <w:rPr>
          <w:rFonts w:ascii="Calibri" w:hAnsi="Calibri" w:cs="Calibri"/>
        </w:rPr>
      </w:pPr>
      <w:r w:rsidRPr="003540A7">
        <w:rPr>
          <w:rFonts w:ascii="Calibri" w:hAnsi="Calibri" w:cs="Calibri"/>
        </w:rPr>
        <w:t>• • •</w:t>
      </w:r>
    </w:p>
    <w:p w14:paraId="1B4C34AB" w14:textId="77777777" w:rsidR="00194E1A" w:rsidRPr="003540A7" w:rsidRDefault="00194E1A" w:rsidP="003540A7">
      <w:pPr>
        <w:rPr>
          <w:rFonts w:ascii="Calibri" w:hAnsi="Calibri" w:cs="Calibri"/>
        </w:rPr>
      </w:pPr>
    </w:p>
    <w:p w14:paraId="1906D1AC" w14:textId="19D6C610" w:rsidR="00CE15AE" w:rsidRPr="003540A7" w:rsidRDefault="00CE15AE" w:rsidP="003540A7">
      <w:pPr>
        <w:rPr>
          <w:rFonts w:ascii="Calibri" w:hAnsi="Calibri" w:cs="Calibri"/>
          <w:b/>
          <w:bCs/>
        </w:rPr>
      </w:pPr>
      <w:r w:rsidRPr="003540A7">
        <w:rPr>
          <w:rFonts w:ascii="Calibri" w:hAnsi="Calibri" w:cs="Calibri"/>
          <w:b/>
          <w:bCs/>
        </w:rPr>
        <w:t>About [</w:t>
      </w:r>
      <w:r w:rsidRPr="003540A7">
        <w:rPr>
          <w:rFonts w:ascii="Calibri" w:hAnsi="Calibri" w:cs="Calibri"/>
          <w:b/>
          <w:bCs/>
          <w:highlight w:val="yellow"/>
        </w:rPr>
        <w:t>Hospital Name</w:t>
      </w:r>
      <w:r w:rsidRPr="003540A7">
        <w:rPr>
          <w:rFonts w:ascii="Calibri" w:hAnsi="Calibri" w:cs="Calibri"/>
          <w:b/>
          <w:bCs/>
        </w:rPr>
        <w:t>]</w:t>
      </w:r>
    </w:p>
    <w:p w14:paraId="5F7911C7" w14:textId="7985CA15" w:rsidR="00191A11" w:rsidRPr="003540A7" w:rsidRDefault="00191A11" w:rsidP="003540A7">
      <w:pPr>
        <w:rPr>
          <w:rFonts w:ascii="Calibri" w:hAnsi="Calibri" w:cs="Calibri"/>
        </w:rPr>
      </w:pPr>
      <w:r w:rsidRPr="003540A7">
        <w:rPr>
          <w:rFonts w:ascii="Calibri" w:hAnsi="Calibri" w:cs="Calibri"/>
        </w:rPr>
        <w:t>[</w:t>
      </w:r>
      <w:r w:rsidRPr="003540A7">
        <w:rPr>
          <w:rFonts w:ascii="Calibri" w:hAnsi="Calibri" w:cs="Calibri"/>
          <w:highlight w:val="yellow"/>
        </w:rPr>
        <w:t>Insert short paragraph describing hospital here</w:t>
      </w:r>
      <w:r w:rsidRPr="003540A7">
        <w:rPr>
          <w:rFonts w:ascii="Calibri" w:hAnsi="Calibri" w:cs="Calibri"/>
        </w:rPr>
        <w:t>]</w:t>
      </w:r>
    </w:p>
    <w:p w14:paraId="35A6757F" w14:textId="77777777" w:rsidR="00CE15AE" w:rsidRPr="003540A7" w:rsidRDefault="00CE15AE" w:rsidP="003540A7">
      <w:pPr>
        <w:rPr>
          <w:rFonts w:ascii="Calibri" w:hAnsi="Calibri" w:cs="Calibri"/>
        </w:rPr>
      </w:pPr>
    </w:p>
    <w:p w14:paraId="4DF663F3" w14:textId="35699C3B" w:rsidR="00CE15AE" w:rsidRPr="003540A7" w:rsidRDefault="00CE15AE" w:rsidP="003540A7">
      <w:pPr>
        <w:rPr>
          <w:rFonts w:ascii="Calibri" w:hAnsi="Calibri" w:cs="Calibri"/>
        </w:rPr>
      </w:pPr>
      <w:r w:rsidRPr="003540A7">
        <w:rPr>
          <w:rFonts w:ascii="Calibri" w:hAnsi="Calibri" w:cs="Calibri"/>
          <w:b/>
          <w:bCs/>
        </w:rPr>
        <w:t xml:space="preserve">About </w:t>
      </w:r>
      <w:r w:rsidR="00191A11" w:rsidRPr="003540A7">
        <w:rPr>
          <w:rFonts w:ascii="Calibri" w:hAnsi="Calibri" w:cs="Calibri"/>
          <w:b/>
          <w:bCs/>
        </w:rPr>
        <w:t xml:space="preserve">the </w:t>
      </w:r>
      <w:r w:rsidRPr="003540A7">
        <w:rPr>
          <w:rFonts w:ascii="Calibri" w:hAnsi="Calibri" w:cs="Calibri"/>
          <w:b/>
          <w:bCs/>
        </w:rPr>
        <w:t>Kansas Healthcare Collaborative</w:t>
      </w:r>
      <w:r w:rsidR="00055087" w:rsidRPr="003540A7">
        <w:rPr>
          <w:rFonts w:ascii="Calibri" w:hAnsi="Calibri" w:cs="Calibri"/>
          <w:b/>
          <w:bCs/>
        </w:rPr>
        <w:br/>
      </w:r>
      <w:r w:rsidR="00191A11" w:rsidRPr="003540A7">
        <w:rPr>
          <w:rFonts w:ascii="Calibri" w:hAnsi="Calibri" w:cs="Calibri"/>
        </w:rPr>
        <w:t xml:space="preserve">KHC is a provider-led 501(c)3 nonprofit organization with a mission to transform health care through patient-centered initiatives that improve quality, safety, and value. Founded in 2008 by the Kansas Hospital Association and the Kansas Medical Society, KHC embodies the commitment of two of the state’s leading health care provider groups to act as a resource and continuously enhance the quality of care provided to Kansans. </w:t>
      </w:r>
    </w:p>
    <w:p w14:paraId="006540D1" w14:textId="3E725CAC" w:rsidR="00CE15AE" w:rsidRPr="003540A7" w:rsidRDefault="00CE15AE" w:rsidP="003540A7">
      <w:pPr>
        <w:rPr>
          <w:rFonts w:ascii="Calibri" w:hAnsi="Calibri" w:cs="Calibri"/>
        </w:rPr>
      </w:pPr>
    </w:p>
    <w:p w14:paraId="4459F8D8" w14:textId="77B52D34" w:rsidR="00191A11" w:rsidRPr="003540A7" w:rsidRDefault="00191A11" w:rsidP="003540A7">
      <w:pPr>
        <w:jc w:val="center"/>
        <w:rPr>
          <w:rFonts w:ascii="Calibri" w:hAnsi="Calibri" w:cs="Calibri"/>
        </w:rPr>
      </w:pPr>
      <w:r w:rsidRPr="003540A7">
        <w:rPr>
          <w:rFonts w:ascii="Calibri" w:hAnsi="Calibri" w:cs="Calibri"/>
        </w:rPr>
        <w:t>• • •</w:t>
      </w:r>
    </w:p>
    <w:p w14:paraId="4D0AF578" w14:textId="78D32ED8" w:rsidR="00191A11" w:rsidRPr="003540A7" w:rsidRDefault="00191A11" w:rsidP="003540A7">
      <w:pPr>
        <w:rPr>
          <w:rFonts w:ascii="Calibri" w:hAnsi="Calibri" w:cs="Calibri"/>
        </w:rPr>
      </w:pPr>
    </w:p>
    <w:p w14:paraId="5BEA11E0" w14:textId="1CA68C8E" w:rsidR="00191A11" w:rsidRPr="003540A7" w:rsidRDefault="00191A11" w:rsidP="003540A7">
      <w:pPr>
        <w:rPr>
          <w:rFonts w:ascii="Calibri" w:hAnsi="Calibri" w:cs="Calibri"/>
          <w:b/>
          <w:bCs/>
        </w:rPr>
      </w:pPr>
      <w:r w:rsidRPr="003540A7">
        <w:rPr>
          <w:rFonts w:ascii="Calibri" w:hAnsi="Calibri" w:cs="Calibri"/>
          <w:b/>
          <w:bCs/>
        </w:rPr>
        <w:t>Media Contacts</w:t>
      </w:r>
    </w:p>
    <w:p w14:paraId="477435BE" w14:textId="662EF528" w:rsidR="00CE15AE" w:rsidRPr="003540A7" w:rsidRDefault="00191A11" w:rsidP="003540A7">
      <w:pPr>
        <w:rPr>
          <w:rFonts w:ascii="Calibri" w:hAnsi="Calibri" w:cs="Calibri"/>
        </w:rPr>
      </w:pPr>
      <w:r w:rsidRPr="003540A7">
        <w:rPr>
          <w:rFonts w:ascii="Calibri" w:hAnsi="Calibri" w:cs="Calibri"/>
        </w:rPr>
        <w:t xml:space="preserve">• </w:t>
      </w:r>
      <w:r w:rsidR="00CE15AE" w:rsidRPr="003540A7">
        <w:rPr>
          <w:rFonts w:ascii="Calibri" w:hAnsi="Calibri" w:cs="Calibri"/>
        </w:rPr>
        <w:t>For more information about [</w:t>
      </w:r>
      <w:r w:rsidR="00CE15AE" w:rsidRPr="003540A7">
        <w:rPr>
          <w:rFonts w:ascii="Calibri" w:hAnsi="Calibri" w:cs="Calibri"/>
          <w:highlight w:val="yellow"/>
        </w:rPr>
        <w:t>Hospital Name</w:t>
      </w:r>
      <w:r w:rsidR="00CE15AE" w:rsidRPr="003540A7">
        <w:rPr>
          <w:rFonts w:ascii="Calibri" w:hAnsi="Calibri" w:cs="Calibri"/>
        </w:rPr>
        <w:t xml:space="preserve">] and its initiatives, contact </w:t>
      </w:r>
      <w:r w:rsidRPr="003540A7">
        <w:rPr>
          <w:rFonts w:ascii="Calibri" w:hAnsi="Calibri" w:cs="Calibri"/>
        </w:rPr>
        <w:t>[</w:t>
      </w:r>
      <w:r w:rsidRPr="003540A7">
        <w:rPr>
          <w:rFonts w:ascii="Calibri" w:hAnsi="Calibri" w:cs="Calibri"/>
          <w:highlight w:val="yellow"/>
        </w:rPr>
        <w:t>Hospital contact person</w:t>
      </w:r>
      <w:r w:rsidRPr="003540A7">
        <w:rPr>
          <w:rFonts w:ascii="Calibri" w:hAnsi="Calibri" w:cs="Calibri"/>
        </w:rPr>
        <w:t>]</w:t>
      </w:r>
      <w:r w:rsidR="00CE15AE" w:rsidRPr="003540A7">
        <w:rPr>
          <w:rFonts w:ascii="Calibri" w:hAnsi="Calibri" w:cs="Calibri"/>
        </w:rPr>
        <w:t>.</w:t>
      </w:r>
    </w:p>
    <w:p w14:paraId="0AB8B0FC" w14:textId="2F9B479F" w:rsidR="00CE15AE" w:rsidRPr="003540A7" w:rsidRDefault="00CE15AE" w:rsidP="003540A7">
      <w:pPr>
        <w:rPr>
          <w:rFonts w:ascii="Calibri" w:hAnsi="Calibri" w:cs="Calibri"/>
        </w:rPr>
      </w:pPr>
    </w:p>
    <w:p w14:paraId="73175D79" w14:textId="6FBDBC56" w:rsidR="00191A11" w:rsidRPr="003540A7" w:rsidRDefault="00191A11" w:rsidP="003540A7">
      <w:pPr>
        <w:rPr>
          <w:rFonts w:ascii="Calibri" w:hAnsi="Calibri" w:cs="Calibri"/>
        </w:rPr>
      </w:pPr>
      <w:r w:rsidRPr="003540A7">
        <w:rPr>
          <w:rFonts w:ascii="Calibri" w:hAnsi="Calibri" w:cs="Calibri"/>
        </w:rPr>
        <w:t xml:space="preserve">• For more information about the Kansas Healthcare Collaborative and its initiatives, contact </w:t>
      </w:r>
      <w:r w:rsidR="009A56B7" w:rsidRPr="003540A7">
        <w:rPr>
          <w:rFonts w:ascii="Calibri" w:hAnsi="Calibri" w:cs="Calibri"/>
        </w:rPr>
        <w:br/>
        <w:t xml:space="preserve">KHC </w:t>
      </w:r>
      <w:r w:rsidRPr="003540A7">
        <w:rPr>
          <w:rFonts w:ascii="Calibri" w:hAnsi="Calibri" w:cs="Calibri"/>
        </w:rPr>
        <w:t xml:space="preserve">Communications Director Phil Cauthon at (785) 235-0763 or </w:t>
      </w:r>
      <w:hyperlink r:id="rId8" w:history="1">
        <w:r w:rsidRPr="003540A7">
          <w:rPr>
            <w:rStyle w:val="Hyperlink"/>
            <w:rFonts w:ascii="Calibri" w:hAnsi="Calibri" w:cs="Calibri"/>
          </w:rPr>
          <w:t>pcauthon@khconline.org</w:t>
        </w:r>
      </w:hyperlink>
      <w:r w:rsidRPr="003540A7">
        <w:rPr>
          <w:rFonts w:ascii="Calibri" w:hAnsi="Calibri" w:cs="Calibri"/>
        </w:rPr>
        <w:t>,</w:t>
      </w:r>
      <w:r w:rsidR="009A56B7" w:rsidRPr="003540A7">
        <w:rPr>
          <w:rFonts w:ascii="Calibri" w:hAnsi="Calibri" w:cs="Calibri"/>
        </w:rPr>
        <w:br/>
      </w:r>
      <w:r w:rsidRPr="003540A7">
        <w:rPr>
          <w:rFonts w:ascii="Calibri" w:hAnsi="Calibri" w:cs="Calibri"/>
        </w:rPr>
        <w:t xml:space="preserve">or visit </w:t>
      </w:r>
      <w:hyperlink r:id="rId9" w:history="1">
        <w:r w:rsidRPr="003540A7">
          <w:rPr>
            <w:rStyle w:val="Hyperlink"/>
            <w:rFonts w:ascii="Calibri" w:hAnsi="Calibri" w:cs="Calibri"/>
          </w:rPr>
          <w:t>www.KHCconline.org</w:t>
        </w:r>
      </w:hyperlink>
      <w:r w:rsidRPr="003540A7">
        <w:rPr>
          <w:rFonts w:ascii="Calibri" w:hAnsi="Calibri" w:cs="Calibri"/>
        </w:rPr>
        <w:t>.</w:t>
      </w:r>
    </w:p>
    <w:p w14:paraId="1A440D27" w14:textId="77777777" w:rsidR="00736A0E" w:rsidRDefault="00736A0E"/>
    <w:p w14:paraId="6A6A7B67" w14:textId="76AECCF0" w:rsidR="00CE15AE" w:rsidRDefault="00CE15AE" w:rsidP="00CE15AE">
      <w:pPr>
        <w:jc w:val="center"/>
      </w:pPr>
      <w:r>
        <w:t>#</w:t>
      </w:r>
      <w:r w:rsidR="00513061">
        <w:t xml:space="preserve"> </w:t>
      </w:r>
      <w:r>
        <w:t>#</w:t>
      </w:r>
      <w:r w:rsidR="00513061">
        <w:t xml:space="preserve"> </w:t>
      </w:r>
      <w:r>
        <w:t>#</w:t>
      </w:r>
    </w:p>
    <w:sectPr w:rsidR="00CE15AE" w:rsidSect="008B77B2">
      <w:pgSz w:w="12240" w:h="15840"/>
      <w:pgMar w:top="1440" w:right="1440" w:bottom="80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4D17"/>
    <w:multiLevelType w:val="hybridMultilevel"/>
    <w:tmpl w:val="70E45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E9"/>
    <w:rsid w:val="00044EA9"/>
    <w:rsid w:val="00055087"/>
    <w:rsid w:val="000F47FA"/>
    <w:rsid w:val="00126A85"/>
    <w:rsid w:val="00141082"/>
    <w:rsid w:val="001724C1"/>
    <w:rsid w:val="00191A11"/>
    <w:rsid w:val="00194E1A"/>
    <w:rsid w:val="001F2AE7"/>
    <w:rsid w:val="00242843"/>
    <w:rsid w:val="00276A9B"/>
    <w:rsid w:val="0028476E"/>
    <w:rsid w:val="002948CC"/>
    <w:rsid w:val="002C12EF"/>
    <w:rsid w:val="003540A7"/>
    <w:rsid w:val="00396662"/>
    <w:rsid w:val="003B1E1F"/>
    <w:rsid w:val="0041582B"/>
    <w:rsid w:val="00445232"/>
    <w:rsid w:val="004A2FF5"/>
    <w:rsid w:val="004E6EE9"/>
    <w:rsid w:val="00513061"/>
    <w:rsid w:val="00517AB2"/>
    <w:rsid w:val="005B70F0"/>
    <w:rsid w:val="005F193F"/>
    <w:rsid w:val="006D1790"/>
    <w:rsid w:val="006F0FCA"/>
    <w:rsid w:val="00736A0E"/>
    <w:rsid w:val="0073731E"/>
    <w:rsid w:val="0078555E"/>
    <w:rsid w:val="00845950"/>
    <w:rsid w:val="008A7823"/>
    <w:rsid w:val="008B77B2"/>
    <w:rsid w:val="009120C7"/>
    <w:rsid w:val="009A56B7"/>
    <w:rsid w:val="009B6225"/>
    <w:rsid w:val="00A55224"/>
    <w:rsid w:val="00A62DAD"/>
    <w:rsid w:val="00AA1D9E"/>
    <w:rsid w:val="00B34AAF"/>
    <w:rsid w:val="00B946DC"/>
    <w:rsid w:val="00BB2223"/>
    <w:rsid w:val="00BC005C"/>
    <w:rsid w:val="00C12A10"/>
    <w:rsid w:val="00C33BDB"/>
    <w:rsid w:val="00C43660"/>
    <w:rsid w:val="00C46C9C"/>
    <w:rsid w:val="00C534B4"/>
    <w:rsid w:val="00C9049C"/>
    <w:rsid w:val="00CE15AE"/>
    <w:rsid w:val="00D6195C"/>
    <w:rsid w:val="00D7669D"/>
    <w:rsid w:val="00D93718"/>
    <w:rsid w:val="00E06D33"/>
    <w:rsid w:val="00E97D1C"/>
    <w:rsid w:val="00F16EC9"/>
    <w:rsid w:val="00F57246"/>
    <w:rsid w:val="00F92DE8"/>
    <w:rsid w:val="00FB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60D9"/>
  <w15:chartTrackingRefBased/>
  <w15:docId w15:val="{9B38D5A3-EACE-48BD-AB27-39954CD4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5AE"/>
    <w:rPr>
      <w:color w:val="0563C1" w:themeColor="hyperlink"/>
      <w:u w:val="single"/>
    </w:rPr>
  </w:style>
  <w:style w:type="character" w:customStyle="1" w:styleId="UnresolvedMention1">
    <w:name w:val="Unresolved Mention1"/>
    <w:basedOn w:val="DefaultParagraphFont"/>
    <w:uiPriority w:val="99"/>
    <w:semiHidden/>
    <w:unhideWhenUsed/>
    <w:rsid w:val="00CE15AE"/>
    <w:rPr>
      <w:color w:val="605E5C"/>
      <w:shd w:val="clear" w:color="auto" w:fill="E1DFDD"/>
    </w:rPr>
  </w:style>
  <w:style w:type="paragraph" w:styleId="BalloonText">
    <w:name w:val="Balloon Text"/>
    <w:basedOn w:val="Normal"/>
    <w:link w:val="BalloonTextChar"/>
    <w:uiPriority w:val="99"/>
    <w:semiHidden/>
    <w:unhideWhenUsed/>
    <w:rsid w:val="004452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5232"/>
    <w:rPr>
      <w:rFonts w:ascii="Times New Roman" w:hAnsi="Times New Roman" w:cs="Times New Roman"/>
      <w:sz w:val="18"/>
      <w:szCs w:val="18"/>
    </w:rPr>
  </w:style>
  <w:style w:type="paragraph" w:styleId="ListParagraph">
    <w:name w:val="List Paragraph"/>
    <w:basedOn w:val="Normal"/>
    <w:uiPriority w:val="34"/>
    <w:qFormat/>
    <w:rsid w:val="00B34AAF"/>
    <w:pPr>
      <w:spacing w:after="160" w:line="259" w:lineRule="auto"/>
      <w:ind w:left="720"/>
      <w:contextualSpacing/>
    </w:pPr>
    <w:rPr>
      <w:rFonts w:ascii="Cambria" w:eastAsia="Calibri" w:hAnsi="Cambria" w:cs="Times New Roman"/>
    </w:rPr>
  </w:style>
  <w:style w:type="table" w:styleId="TableGrid">
    <w:name w:val="Table Grid"/>
    <w:basedOn w:val="TableNormal"/>
    <w:uiPriority w:val="39"/>
    <w:rsid w:val="00736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12EF"/>
    <w:rPr>
      <w:sz w:val="16"/>
      <w:szCs w:val="16"/>
    </w:rPr>
  </w:style>
  <w:style w:type="paragraph" w:styleId="CommentText">
    <w:name w:val="annotation text"/>
    <w:basedOn w:val="Normal"/>
    <w:link w:val="CommentTextChar"/>
    <w:uiPriority w:val="99"/>
    <w:semiHidden/>
    <w:unhideWhenUsed/>
    <w:rsid w:val="002C12EF"/>
    <w:rPr>
      <w:sz w:val="20"/>
      <w:szCs w:val="20"/>
    </w:rPr>
  </w:style>
  <w:style w:type="character" w:customStyle="1" w:styleId="CommentTextChar">
    <w:name w:val="Comment Text Char"/>
    <w:basedOn w:val="DefaultParagraphFont"/>
    <w:link w:val="CommentText"/>
    <w:uiPriority w:val="99"/>
    <w:semiHidden/>
    <w:rsid w:val="002C12EF"/>
    <w:rPr>
      <w:sz w:val="20"/>
      <w:szCs w:val="20"/>
    </w:rPr>
  </w:style>
  <w:style w:type="paragraph" w:styleId="CommentSubject">
    <w:name w:val="annotation subject"/>
    <w:basedOn w:val="CommentText"/>
    <w:next w:val="CommentText"/>
    <w:link w:val="CommentSubjectChar"/>
    <w:uiPriority w:val="99"/>
    <w:semiHidden/>
    <w:unhideWhenUsed/>
    <w:rsid w:val="002C12EF"/>
    <w:rPr>
      <w:b/>
      <w:bCs/>
    </w:rPr>
  </w:style>
  <w:style w:type="character" w:customStyle="1" w:styleId="CommentSubjectChar">
    <w:name w:val="Comment Subject Char"/>
    <w:basedOn w:val="CommentTextChar"/>
    <w:link w:val="CommentSubject"/>
    <w:uiPriority w:val="99"/>
    <w:semiHidden/>
    <w:rsid w:val="002C12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authon@khconline.org" TargetMode="External"/><Relationship Id="rId3" Type="http://schemas.openxmlformats.org/officeDocument/2006/relationships/styles" Target="styles.xml"/><Relationship Id="rId7" Type="http://schemas.openxmlformats.org/officeDocument/2006/relationships/hyperlink" Target="mailto:ecook-wiens@khcon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hconline.org/HI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HCc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2B8B4-9B01-814F-93B2-1DF49EA4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630</Words>
  <Characters>3730</Characters>
  <Application>Microsoft Office Word</Application>
  <DocSecurity>0</DocSecurity>
  <Lines>76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Clark</dc:creator>
  <cp:keywords/>
  <dc:description/>
  <cp:lastModifiedBy>Phil Cauthon</cp:lastModifiedBy>
  <cp:revision>6</cp:revision>
  <dcterms:created xsi:type="dcterms:W3CDTF">2020-03-12T21:09:00Z</dcterms:created>
  <dcterms:modified xsi:type="dcterms:W3CDTF">2020-04-14T18:32:00Z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